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D45E44" w14:textId="77777777" w:rsidR="009F54C3" w:rsidRDefault="009F54C3"/>
    <w:tbl>
      <w:tblPr>
        <w:tblStyle w:val="a"/>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
        <w:gridCol w:w="8460"/>
      </w:tblGrid>
      <w:tr w:rsidR="009F54C3" w14:paraId="2CD45E47" w14:textId="77777777" w:rsidTr="009F54C3">
        <w:tc>
          <w:tcPr>
            <w:tcW w:w="1110" w:type="dxa"/>
            <w:tcMar>
              <w:top w:w="100" w:type="dxa"/>
              <w:left w:w="108" w:type="dxa"/>
              <w:bottom w:w="100" w:type="dxa"/>
              <w:right w:w="108" w:type="dxa"/>
            </w:tcMar>
          </w:tcPr>
          <w:p w14:paraId="2CD45E45" w14:textId="77777777" w:rsidR="009F54C3" w:rsidRDefault="00FA2A5E">
            <w:pPr>
              <w:spacing w:after="0" w:line="240" w:lineRule="auto"/>
              <w:contextualSpacing w:val="0"/>
            </w:pPr>
            <w:r>
              <w:t>1</w:t>
            </w:r>
          </w:p>
        </w:tc>
        <w:tc>
          <w:tcPr>
            <w:tcW w:w="8460" w:type="dxa"/>
            <w:tcMar>
              <w:top w:w="100" w:type="dxa"/>
              <w:left w:w="108" w:type="dxa"/>
              <w:bottom w:w="100" w:type="dxa"/>
              <w:right w:w="108" w:type="dxa"/>
            </w:tcMar>
          </w:tcPr>
          <w:p w14:paraId="2CD45E46" w14:textId="3BE52FA0" w:rsidR="009F54C3" w:rsidRDefault="00FA2A5E" w:rsidP="00FA2A5E">
            <w:pPr>
              <w:spacing w:after="0" w:line="240" w:lineRule="auto"/>
              <w:contextualSpacing w:val="0"/>
            </w:pPr>
            <w:r>
              <w:t xml:space="preserve">You are starting right here in Beijing. You need to travel to Capital Airport to catch your first flight.  How far is it to </w:t>
            </w:r>
            <w:r w:rsidR="000D6058">
              <w:t>the airport (to the nearest km)</w:t>
            </w:r>
          </w:p>
        </w:tc>
      </w:tr>
      <w:tr w:rsidR="009F54C3" w14:paraId="2CD45E4B" w14:textId="77777777" w:rsidTr="009F54C3">
        <w:tc>
          <w:tcPr>
            <w:tcW w:w="1110" w:type="dxa"/>
            <w:tcMar>
              <w:top w:w="100" w:type="dxa"/>
              <w:left w:w="108" w:type="dxa"/>
              <w:bottom w:w="100" w:type="dxa"/>
              <w:right w:w="108" w:type="dxa"/>
            </w:tcMar>
          </w:tcPr>
          <w:p w14:paraId="2CD45E48" w14:textId="77777777" w:rsidR="009F54C3" w:rsidRDefault="00FA2A5E">
            <w:pPr>
              <w:spacing w:after="0" w:line="240" w:lineRule="auto"/>
              <w:contextualSpacing w:val="0"/>
            </w:pPr>
            <w:r>
              <w:t>2</w:t>
            </w:r>
          </w:p>
        </w:tc>
        <w:tc>
          <w:tcPr>
            <w:tcW w:w="8460" w:type="dxa"/>
            <w:tcMar>
              <w:top w:w="100" w:type="dxa"/>
              <w:left w:w="108" w:type="dxa"/>
              <w:bottom w:w="100" w:type="dxa"/>
              <w:right w:w="108" w:type="dxa"/>
            </w:tcMar>
          </w:tcPr>
          <w:p w14:paraId="2CD45E49" w14:textId="7EA67901" w:rsidR="009F54C3" w:rsidRDefault="00FA2A5E">
            <w:pPr>
              <w:spacing w:after="0" w:line="240" w:lineRule="auto"/>
              <w:contextualSpacing w:val="0"/>
            </w:pPr>
            <w:r>
              <w:t xml:space="preserve">You are </w:t>
            </w:r>
            <w:r w:rsidR="000D6058">
              <w:t>flying</w:t>
            </w:r>
            <w:r>
              <w:t xml:space="preserve"> to the biggest city in Africa. Where are you flying to?</w:t>
            </w:r>
          </w:p>
          <w:p w14:paraId="2CD45E4A" w14:textId="77777777" w:rsidR="009F54C3" w:rsidRDefault="009F54C3">
            <w:pPr>
              <w:spacing w:after="0" w:line="240" w:lineRule="auto"/>
              <w:contextualSpacing w:val="0"/>
            </w:pPr>
          </w:p>
        </w:tc>
      </w:tr>
      <w:tr w:rsidR="009F54C3" w14:paraId="2CD45E4E" w14:textId="77777777" w:rsidTr="009F54C3">
        <w:tc>
          <w:tcPr>
            <w:tcW w:w="1110" w:type="dxa"/>
            <w:tcMar>
              <w:top w:w="100" w:type="dxa"/>
              <w:left w:w="108" w:type="dxa"/>
              <w:bottom w:w="100" w:type="dxa"/>
              <w:right w:w="108" w:type="dxa"/>
            </w:tcMar>
          </w:tcPr>
          <w:p w14:paraId="2CD45E4C" w14:textId="77777777" w:rsidR="009F54C3" w:rsidRDefault="00FA2A5E">
            <w:pPr>
              <w:spacing w:after="0" w:line="240" w:lineRule="auto"/>
              <w:contextualSpacing w:val="0"/>
            </w:pPr>
            <w:r>
              <w:t>3</w:t>
            </w:r>
          </w:p>
        </w:tc>
        <w:tc>
          <w:tcPr>
            <w:tcW w:w="8460" w:type="dxa"/>
            <w:tcMar>
              <w:top w:w="100" w:type="dxa"/>
              <w:left w:w="108" w:type="dxa"/>
              <w:bottom w:w="100" w:type="dxa"/>
              <w:right w:w="108" w:type="dxa"/>
            </w:tcMar>
          </w:tcPr>
          <w:p w14:paraId="2CD45E4D" w14:textId="77777777" w:rsidR="009F54C3" w:rsidRDefault="00FA2A5E">
            <w:pPr>
              <w:spacing w:after="0" w:line="240" w:lineRule="auto"/>
              <w:contextualSpacing w:val="0"/>
            </w:pPr>
            <w:r>
              <w:t xml:space="preserve">You need to get to the Great Pyramid of Giza. The traffic is chaotic! In which direction will you travel from Cairo city centre? </w:t>
            </w:r>
          </w:p>
        </w:tc>
      </w:tr>
      <w:tr w:rsidR="009F54C3" w14:paraId="2CD45E51" w14:textId="77777777" w:rsidTr="009F54C3">
        <w:tc>
          <w:tcPr>
            <w:tcW w:w="1110" w:type="dxa"/>
            <w:tcMar>
              <w:top w:w="100" w:type="dxa"/>
              <w:left w:w="108" w:type="dxa"/>
              <w:bottom w:w="100" w:type="dxa"/>
              <w:right w:w="108" w:type="dxa"/>
            </w:tcMar>
          </w:tcPr>
          <w:p w14:paraId="2CD45E4F" w14:textId="77777777" w:rsidR="009F54C3" w:rsidRDefault="00FA2A5E">
            <w:pPr>
              <w:spacing w:after="0" w:line="240" w:lineRule="auto"/>
              <w:contextualSpacing w:val="0"/>
            </w:pPr>
            <w:r>
              <w:t>4</w:t>
            </w:r>
          </w:p>
        </w:tc>
        <w:tc>
          <w:tcPr>
            <w:tcW w:w="8460" w:type="dxa"/>
            <w:tcMar>
              <w:top w:w="100" w:type="dxa"/>
              <w:left w:w="108" w:type="dxa"/>
              <w:bottom w:w="100" w:type="dxa"/>
              <w:right w:w="108" w:type="dxa"/>
            </w:tcMar>
          </w:tcPr>
          <w:p w14:paraId="2CD45E50" w14:textId="77777777" w:rsidR="009F54C3" w:rsidRDefault="00FA2A5E">
            <w:pPr>
              <w:spacing w:after="0" w:line="240" w:lineRule="auto"/>
              <w:contextualSpacing w:val="0"/>
            </w:pPr>
            <w:r>
              <w:t>You’re standing next to the Great Pyramid. Wow! It’s over 4500 year old. The next clue is located outside the tomb you can see nearby? What’s it called?</w:t>
            </w:r>
          </w:p>
        </w:tc>
      </w:tr>
      <w:tr w:rsidR="009F54C3" w14:paraId="2CD45E54" w14:textId="77777777" w:rsidTr="009F54C3">
        <w:tc>
          <w:tcPr>
            <w:tcW w:w="1110" w:type="dxa"/>
            <w:tcMar>
              <w:top w:w="100" w:type="dxa"/>
              <w:left w:w="108" w:type="dxa"/>
              <w:bottom w:w="100" w:type="dxa"/>
              <w:right w:w="108" w:type="dxa"/>
            </w:tcMar>
          </w:tcPr>
          <w:p w14:paraId="2CD45E52" w14:textId="77777777" w:rsidR="009F54C3" w:rsidRDefault="00FA2A5E">
            <w:pPr>
              <w:spacing w:after="0" w:line="240" w:lineRule="auto"/>
              <w:contextualSpacing w:val="0"/>
            </w:pPr>
            <w:r>
              <w:t>5</w:t>
            </w:r>
          </w:p>
        </w:tc>
        <w:tc>
          <w:tcPr>
            <w:tcW w:w="8460" w:type="dxa"/>
            <w:tcMar>
              <w:top w:w="100" w:type="dxa"/>
              <w:left w:w="108" w:type="dxa"/>
              <w:bottom w:w="100" w:type="dxa"/>
              <w:right w:w="108" w:type="dxa"/>
            </w:tcMar>
          </w:tcPr>
          <w:p w14:paraId="2CD45E53" w14:textId="77777777" w:rsidR="009F54C3" w:rsidRDefault="00FA2A5E">
            <w:pPr>
              <w:spacing w:after="0" w:line="240" w:lineRule="auto"/>
              <w:contextualSpacing w:val="0"/>
            </w:pPr>
            <w:r>
              <w:t xml:space="preserve">It’s a race back through the streets of Cairo to the airport. You are now flying north west to </w:t>
            </w:r>
            <w:proofErr w:type="spellStart"/>
            <w:r>
              <w:t>Ferihegy</w:t>
            </w:r>
            <w:proofErr w:type="spellEnd"/>
            <w:r>
              <w:t xml:space="preserve"> airport, located in a European capital on the river Danube. Where are you now?</w:t>
            </w:r>
          </w:p>
        </w:tc>
      </w:tr>
      <w:tr w:rsidR="009F54C3" w14:paraId="2CD45E57" w14:textId="77777777" w:rsidTr="009F54C3">
        <w:tc>
          <w:tcPr>
            <w:tcW w:w="1110" w:type="dxa"/>
            <w:tcMar>
              <w:top w:w="100" w:type="dxa"/>
              <w:left w:w="108" w:type="dxa"/>
              <w:bottom w:w="100" w:type="dxa"/>
              <w:right w:w="108" w:type="dxa"/>
            </w:tcMar>
          </w:tcPr>
          <w:p w14:paraId="2CD45E55" w14:textId="77777777" w:rsidR="009F54C3" w:rsidRDefault="00FA2A5E">
            <w:pPr>
              <w:spacing w:after="0" w:line="240" w:lineRule="auto"/>
              <w:contextualSpacing w:val="0"/>
            </w:pPr>
            <w:r>
              <w:t>6</w:t>
            </w:r>
          </w:p>
        </w:tc>
        <w:tc>
          <w:tcPr>
            <w:tcW w:w="8460" w:type="dxa"/>
            <w:tcMar>
              <w:top w:w="100" w:type="dxa"/>
              <w:left w:w="108" w:type="dxa"/>
              <w:bottom w:w="100" w:type="dxa"/>
              <w:right w:w="108" w:type="dxa"/>
            </w:tcMar>
          </w:tcPr>
          <w:p w14:paraId="2CD45E56" w14:textId="77777777" w:rsidR="009F54C3" w:rsidRDefault="00FA2A5E">
            <w:pPr>
              <w:spacing w:after="0" w:line="240" w:lineRule="auto"/>
              <w:contextualSpacing w:val="0"/>
            </w:pPr>
            <w:r>
              <w:t>You now head out of Budapest in a south west direction on the E71. After 135kms you see your next destination - a huge lake. What is its name?</w:t>
            </w:r>
          </w:p>
        </w:tc>
      </w:tr>
      <w:tr w:rsidR="009F54C3" w14:paraId="2CD45E5A" w14:textId="77777777" w:rsidTr="009F54C3">
        <w:tc>
          <w:tcPr>
            <w:tcW w:w="1110" w:type="dxa"/>
            <w:tcMar>
              <w:top w:w="100" w:type="dxa"/>
              <w:left w:w="108" w:type="dxa"/>
              <w:bottom w:w="100" w:type="dxa"/>
              <w:right w:w="108" w:type="dxa"/>
            </w:tcMar>
          </w:tcPr>
          <w:p w14:paraId="2CD45E58" w14:textId="77777777" w:rsidR="009F54C3" w:rsidRDefault="00FA2A5E">
            <w:pPr>
              <w:spacing w:after="0" w:line="240" w:lineRule="auto"/>
              <w:contextualSpacing w:val="0"/>
            </w:pPr>
            <w:r>
              <w:t>7</w:t>
            </w:r>
          </w:p>
        </w:tc>
        <w:tc>
          <w:tcPr>
            <w:tcW w:w="8460" w:type="dxa"/>
            <w:tcMar>
              <w:top w:w="100" w:type="dxa"/>
              <w:left w:w="108" w:type="dxa"/>
              <w:bottom w:w="100" w:type="dxa"/>
              <w:right w:w="108" w:type="dxa"/>
            </w:tcMar>
          </w:tcPr>
          <w:p w14:paraId="2CD45E59" w14:textId="77777777" w:rsidR="009F54C3" w:rsidRDefault="00FA2A5E">
            <w:pPr>
              <w:spacing w:after="0" w:line="240" w:lineRule="auto"/>
              <w:contextualSpacing w:val="0"/>
            </w:pPr>
            <w:r>
              <w:t xml:space="preserve">Time to return to Budapest and jump on a train. You are travelling 1600 </w:t>
            </w:r>
            <w:proofErr w:type="spellStart"/>
            <w:r>
              <w:t>kms</w:t>
            </w:r>
            <w:proofErr w:type="spellEnd"/>
            <w:r>
              <w:t xml:space="preserve"> north east. Time to sleep! When you arrive at your new location you must travel to Red Square. Which city will you be in?</w:t>
            </w:r>
          </w:p>
        </w:tc>
      </w:tr>
      <w:tr w:rsidR="009F54C3" w14:paraId="2CD45E5D" w14:textId="77777777" w:rsidTr="009F54C3">
        <w:tc>
          <w:tcPr>
            <w:tcW w:w="1110" w:type="dxa"/>
            <w:tcMar>
              <w:top w:w="100" w:type="dxa"/>
              <w:left w:w="108" w:type="dxa"/>
              <w:bottom w:w="100" w:type="dxa"/>
              <w:right w:w="108" w:type="dxa"/>
            </w:tcMar>
          </w:tcPr>
          <w:p w14:paraId="2CD45E5B" w14:textId="77777777" w:rsidR="009F54C3" w:rsidRDefault="00FA2A5E">
            <w:pPr>
              <w:spacing w:after="0" w:line="240" w:lineRule="auto"/>
              <w:contextualSpacing w:val="0"/>
            </w:pPr>
            <w:r>
              <w:t>8</w:t>
            </w:r>
          </w:p>
        </w:tc>
        <w:tc>
          <w:tcPr>
            <w:tcW w:w="8460" w:type="dxa"/>
            <w:tcMar>
              <w:top w:w="100" w:type="dxa"/>
              <w:left w:w="108" w:type="dxa"/>
              <w:bottom w:w="100" w:type="dxa"/>
              <w:right w:w="108" w:type="dxa"/>
            </w:tcMar>
          </w:tcPr>
          <w:p w14:paraId="2CD45E5C" w14:textId="77777777" w:rsidR="009F54C3" w:rsidRDefault="00FA2A5E">
            <w:pPr>
              <w:spacing w:after="0" w:line="240" w:lineRule="auto"/>
              <w:contextualSpacing w:val="0"/>
            </w:pPr>
            <w:r>
              <w:t>You’ve arrived in Moscow’s Red Square. It’s freezing! Your next clue is outside the mausoleum (burial chamber) of a famous Russian politician. Who is he?</w:t>
            </w:r>
          </w:p>
        </w:tc>
      </w:tr>
      <w:tr w:rsidR="009F54C3" w14:paraId="2CD45E60" w14:textId="77777777" w:rsidTr="009F54C3">
        <w:tc>
          <w:tcPr>
            <w:tcW w:w="1110" w:type="dxa"/>
            <w:tcMar>
              <w:top w:w="100" w:type="dxa"/>
              <w:left w:w="108" w:type="dxa"/>
              <w:bottom w:w="100" w:type="dxa"/>
              <w:right w:w="108" w:type="dxa"/>
            </w:tcMar>
          </w:tcPr>
          <w:p w14:paraId="2CD45E5E" w14:textId="77777777" w:rsidR="009F54C3" w:rsidRDefault="00FA2A5E">
            <w:pPr>
              <w:spacing w:after="0" w:line="240" w:lineRule="auto"/>
              <w:contextualSpacing w:val="0"/>
            </w:pPr>
            <w:r>
              <w:t>9</w:t>
            </w:r>
          </w:p>
        </w:tc>
        <w:tc>
          <w:tcPr>
            <w:tcW w:w="8460" w:type="dxa"/>
            <w:tcMar>
              <w:top w:w="100" w:type="dxa"/>
              <w:left w:w="108" w:type="dxa"/>
              <w:bottom w:w="100" w:type="dxa"/>
              <w:right w:w="108" w:type="dxa"/>
            </w:tcMar>
          </w:tcPr>
          <w:p w14:paraId="2CD45E5F" w14:textId="77777777" w:rsidR="009F54C3" w:rsidRDefault="00FA2A5E">
            <w:pPr>
              <w:spacing w:after="0" w:line="240" w:lineRule="auto"/>
              <w:contextualSpacing w:val="0"/>
            </w:pPr>
            <w:r>
              <w:t>Time for another flight. You’re flying east across the Atlantic Ocean to Colorado. Thank goodness you’ve got a flatbed! Your destination is the largest city in the state. Where are you going?</w:t>
            </w:r>
          </w:p>
        </w:tc>
      </w:tr>
      <w:tr w:rsidR="009F54C3" w14:paraId="2CD45E63" w14:textId="77777777" w:rsidTr="009F54C3">
        <w:tc>
          <w:tcPr>
            <w:tcW w:w="1110" w:type="dxa"/>
            <w:tcMar>
              <w:top w:w="100" w:type="dxa"/>
              <w:left w:w="108" w:type="dxa"/>
              <w:bottom w:w="100" w:type="dxa"/>
              <w:right w:w="108" w:type="dxa"/>
            </w:tcMar>
          </w:tcPr>
          <w:p w14:paraId="2CD45E61" w14:textId="77777777" w:rsidR="009F54C3" w:rsidRDefault="00FA2A5E">
            <w:pPr>
              <w:spacing w:after="0" w:line="240" w:lineRule="auto"/>
              <w:contextualSpacing w:val="0"/>
            </w:pPr>
            <w:r>
              <w:t>10</w:t>
            </w:r>
          </w:p>
        </w:tc>
        <w:tc>
          <w:tcPr>
            <w:tcW w:w="8460" w:type="dxa"/>
            <w:tcMar>
              <w:top w:w="100" w:type="dxa"/>
              <w:left w:w="108" w:type="dxa"/>
              <w:bottom w:w="100" w:type="dxa"/>
              <w:right w:w="108" w:type="dxa"/>
            </w:tcMar>
          </w:tcPr>
          <w:p w14:paraId="2CD45E62" w14:textId="77777777" w:rsidR="009F54C3" w:rsidRDefault="00FA2A5E">
            <w:pPr>
              <w:spacing w:after="0" w:line="240" w:lineRule="auto"/>
              <w:contextualSpacing w:val="0"/>
            </w:pPr>
            <w:r>
              <w:t>You need to head out west along State Highway 70. After you pass through Glenwood Springs, what State Park would you see to the north?</w:t>
            </w:r>
          </w:p>
        </w:tc>
      </w:tr>
      <w:tr w:rsidR="009F54C3" w14:paraId="2CD45E66" w14:textId="77777777" w:rsidTr="009F54C3">
        <w:tc>
          <w:tcPr>
            <w:tcW w:w="1110" w:type="dxa"/>
            <w:tcMar>
              <w:top w:w="100" w:type="dxa"/>
              <w:left w:w="108" w:type="dxa"/>
              <w:bottom w:w="100" w:type="dxa"/>
              <w:right w:w="108" w:type="dxa"/>
            </w:tcMar>
          </w:tcPr>
          <w:p w14:paraId="2CD45E64" w14:textId="77777777" w:rsidR="009F54C3" w:rsidRDefault="00FA2A5E">
            <w:pPr>
              <w:spacing w:after="0" w:line="240" w:lineRule="auto"/>
              <w:contextualSpacing w:val="0"/>
            </w:pPr>
            <w:r>
              <w:t>11</w:t>
            </w:r>
          </w:p>
        </w:tc>
        <w:tc>
          <w:tcPr>
            <w:tcW w:w="8460" w:type="dxa"/>
            <w:tcMar>
              <w:top w:w="100" w:type="dxa"/>
              <w:left w:w="108" w:type="dxa"/>
              <w:bottom w:w="100" w:type="dxa"/>
              <w:right w:w="108" w:type="dxa"/>
            </w:tcMar>
          </w:tcPr>
          <w:p w14:paraId="2CD45E65" w14:textId="77777777" w:rsidR="009F54C3" w:rsidRDefault="00FA2A5E">
            <w:pPr>
              <w:spacing w:after="0" w:line="240" w:lineRule="auto"/>
              <w:contextualSpacing w:val="0"/>
            </w:pPr>
            <w:r>
              <w:t>Time to race back to the airport for a flight south to Guatemala. Which large body of water will you have to fly over on the way?</w:t>
            </w:r>
          </w:p>
        </w:tc>
      </w:tr>
      <w:tr w:rsidR="009F54C3" w14:paraId="2CD45E69" w14:textId="77777777" w:rsidTr="009F54C3">
        <w:tc>
          <w:tcPr>
            <w:tcW w:w="1110" w:type="dxa"/>
            <w:tcMar>
              <w:top w:w="100" w:type="dxa"/>
              <w:left w:w="108" w:type="dxa"/>
              <w:bottom w:w="100" w:type="dxa"/>
              <w:right w:w="108" w:type="dxa"/>
            </w:tcMar>
          </w:tcPr>
          <w:p w14:paraId="2CD45E67" w14:textId="77777777" w:rsidR="009F54C3" w:rsidRDefault="00FA2A5E">
            <w:pPr>
              <w:spacing w:after="0" w:line="240" w:lineRule="auto"/>
              <w:contextualSpacing w:val="0"/>
            </w:pPr>
            <w:r>
              <w:t>12</w:t>
            </w:r>
          </w:p>
        </w:tc>
        <w:tc>
          <w:tcPr>
            <w:tcW w:w="8460" w:type="dxa"/>
            <w:tcMar>
              <w:top w:w="100" w:type="dxa"/>
              <w:left w:w="108" w:type="dxa"/>
              <w:bottom w:w="100" w:type="dxa"/>
              <w:right w:w="108" w:type="dxa"/>
            </w:tcMar>
          </w:tcPr>
          <w:p w14:paraId="2CD45E68" w14:textId="77777777" w:rsidR="009F54C3" w:rsidRDefault="00FA2A5E">
            <w:pPr>
              <w:spacing w:after="0" w:line="240" w:lineRule="auto"/>
              <w:contextualSpacing w:val="0"/>
            </w:pPr>
            <w:r>
              <w:t>There’s no time to rest. You land in Guatemala City and travel NNW to Lago de Atitlan. As you stand on the northern Lake shore, you can see two volcanoes. What are their names?</w:t>
            </w:r>
          </w:p>
        </w:tc>
      </w:tr>
      <w:tr w:rsidR="009F54C3" w14:paraId="2CD45E6C" w14:textId="77777777" w:rsidTr="009F54C3">
        <w:tc>
          <w:tcPr>
            <w:tcW w:w="1110" w:type="dxa"/>
            <w:tcMar>
              <w:top w:w="100" w:type="dxa"/>
              <w:left w:w="108" w:type="dxa"/>
              <w:bottom w:w="100" w:type="dxa"/>
              <w:right w:w="108" w:type="dxa"/>
            </w:tcMar>
          </w:tcPr>
          <w:p w14:paraId="2CD45E6A" w14:textId="77777777" w:rsidR="009F54C3" w:rsidRDefault="00FA2A5E">
            <w:pPr>
              <w:spacing w:after="0" w:line="240" w:lineRule="auto"/>
              <w:contextualSpacing w:val="0"/>
            </w:pPr>
            <w:r>
              <w:t>13</w:t>
            </w:r>
          </w:p>
        </w:tc>
        <w:tc>
          <w:tcPr>
            <w:tcW w:w="8460" w:type="dxa"/>
            <w:tcMar>
              <w:top w:w="100" w:type="dxa"/>
              <w:left w:w="108" w:type="dxa"/>
              <w:bottom w:w="100" w:type="dxa"/>
              <w:right w:w="108" w:type="dxa"/>
            </w:tcMar>
          </w:tcPr>
          <w:p w14:paraId="2CD45E6B" w14:textId="77777777" w:rsidR="009F54C3" w:rsidRDefault="00FA2A5E">
            <w:pPr>
              <w:spacing w:after="0" w:line="240" w:lineRule="auto"/>
              <w:contextualSpacing w:val="0"/>
            </w:pPr>
            <w:r>
              <w:t>The next leg of the race is a long bus journey to Tegucigalpa. Which country are you now in?</w:t>
            </w:r>
          </w:p>
        </w:tc>
      </w:tr>
      <w:tr w:rsidR="009F54C3" w14:paraId="2CD45E6F" w14:textId="77777777" w:rsidTr="009F54C3">
        <w:tc>
          <w:tcPr>
            <w:tcW w:w="1110" w:type="dxa"/>
            <w:tcMar>
              <w:top w:w="100" w:type="dxa"/>
              <w:left w:w="108" w:type="dxa"/>
              <w:bottom w:w="100" w:type="dxa"/>
              <w:right w:w="108" w:type="dxa"/>
            </w:tcMar>
          </w:tcPr>
          <w:p w14:paraId="2CD45E6D" w14:textId="77777777" w:rsidR="009F54C3" w:rsidRDefault="00FA2A5E">
            <w:pPr>
              <w:spacing w:after="0" w:line="240" w:lineRule="auto"/>
              <w:contextualSpacing w:val="0"/>
            </w:pPr>
            <w:r>
              <w:t>14</w:t>
            </w:r>
          </w:p>
        </w:tc>
        <w:tc>
          <w:tcPr>
            <w:tcW w:w="8460" w:type="dxa"/>
            <w:tcMar>
              <w:top w:w="100" w:type="dxa"/>
              <w:left w:w="108" w:type="dxa"/>
              <w:bottom w:w="100" w:type="dxa"/>
              <w:right w:w="108" w:type="dxa"/>
            </w:tcMar>
          </w:tcPr>
          <w:p w14:paraId="2CD45E6E" w14:textId="77777777" w:rsidR="009F54C3" w:rsidRDefault="00FA2A5E">
            <w:pPr>
              <w:spacing w:after="0" w:line="240" w:lineRule="auto"/>
              <w:contextualSpacing w:val="0"/>
            </w:pPr>
            <w:r>
              <w:t>The next journey is a massive one via Los Angeles to New Zealand. You’ve passed over the international date line and lost a day! On arrival in Christchurch, you need to travel east over the sea to a tiny island which is part of New Zealand. Where are you?</w:t>
            </w:r>
          </w:p>
        </w:tc>
      </w:tr>
      <w:tr w:rsidR="009F54C3" w14:paraId="2CD45E72" w14:textId="77777777" w:rsidTr="009F54C3">
        <w:tc>
          <w:tcPr>
            <w:tcW w:w="1110" w:type="dxa"/>
            <w:tcMar>
              <w:top w:w="100" w:type="dxa"/>
              <w:left w:w="108" w:type="dxa"/>
              <w:bottom w:w="100" w:type="dxa"/>
              <w:right w:w="108" w:type="dxa"/>
            </w:tcMar>
          </w:tcPr>
          <w:p w14:paraId="2CD45E70" w14:textId="77777777" w:rsidR="009F54C3" w:rsidRDefault="00FA2A5E">
            <w:pPr>
              <w:spacing w:after="0" w:line="240" w:lineRule="auto"/>
              <w:contextualSpacing w:val="0"/>
            </w:pPr>
            <w:r>
              <w:t>15</w:t>
            </w:r>
          </w:p>
        </w:tc>
        <w:tc>
          <w:tcPr>
            <w:tcW w:w="8460" w:type="dxa"/>
            <w:tcMar>
              <w:top w:w="100" w:type="dxa"/>
              <w:left w:w="108" w:type="dxa"/>
              <w:bottom w:w="100" w:type="dxa"/>
              <w:right w:w="108" w:type="dxa"/>
            </w:tcMar>
          </w:tcPr>
          <w:p w14:paraId="2CD45E71" w14:textId="77777777" w:rsidR="009F54C3" w:rsidRDefault="00FA2A5E">
            <w:pPr>
              <w:spacing w:after="0" w:line="240" w:lineRule="auto"/>
              <w:contextualSpacing w:val="0"/>
            </w:pPr>
            <w:r>
              <w:t>It’s back to the mainland and another long flight northwest to a booming Asian city. Walk along the Bund and you’ll see where the Yangtze River empties into the South China Sea. Where are you?</w:t>
            </w:r>
          </w:p>
        </w:tc>
      </w:tr>
      <w:tr w:rsidR="009F54C3" w14:paraId="2CD45E75" w14:textId="77777777" w:rsidTr="009F54C3">
        <w:tc>
          <w:tcPr>
            <w:tcW w:w="1110" w:type="dxa"/>
            <w:tcMar>
              <w:top w:w="100" w:type="dxa"/>
              <w:left w:w="108" w:type="dxa"/>
              <w:bottom w:w="100" w:type="dxa"/>
              <w:right w:w="108" w:type="dxa"/>
            </w:tcMar>
          </w:tcPr>
          <w:p w14:paraId="2CD45E73" w14:textId="77777777" w:rsidR="009F54C3" w:rsidRDefault="00FA2A5E">
            <w:pPr>
              <w:spacing w:after="0" w:line="240" w:lineRule="auto"/>
              <w:contextualSpacing w:val="0"/>
            </w:pPr>
            <w:r>
              <w:lastRenderedPageBreak/>
              <w:t>16</w:t>
            </w:r>
          </w:p>
        </w:tc>
        <w:tc>
          <w:tcPr>
            <w:tcW w:w="8460" w:type="dxa"/>
            <w:tcMar>
              <w:top w:w="100" w:type="dxa"/>
              <w:left w:w="108" w:type="dxa"/>
              <w:bottom w:w="100" w:type="dxa"/>
              <w:right w:w="108" w:type="dxa"/>
            </w:tcMar>
          </w:tcPr>
          <w:p w14:paraId="2CD45E74" w14:textId="77777777" w:rsidR="009F54C3" w:rsidRDefault="00FA2A5E">
            <w:pPr>
              <w:spacing w:after="0" w:line="240" w:lineRule="auto"/>
              <w:contextualSpacing w:val="0"/>
            </w:pPr>
            <w:r>
              <w:t>Back on a flight – not far to go now! 600kms south you arrive in the capital of an island in the South China Sea. Where?</w:t>
            </w:r>
          </w:p>
        </w:tc>
      </w:tr>
      <w:tr w:rsidR="009F54C3" w14:paraId="2CD45E79" w14:textId="77777777" w:rsidTr="009F54C3">
        <w:tc>
          <w:tcPr>
            <w:tcW w:w="1110" w:type="dxa"/>
            <w:tcMar>
              <w:top w:w="100" w:type="dxa"/>
              <w:left w:w="108" w:type="dxa"/>
              <w:bottom w:w="100" w:type="dxa"/>
              <w:right w:w="108" w:type="dxa"/>
            </w:tcMar>
          </w:tcPr>
          <w:p w14:paraId="2CD45E76" w14:textId="77777777" w:rsidR="009F54C3" w:rsidRDefault="00FA2A5E">
            <w:pPr>
              <w:spacing w:after="0" w:line="240" w:lineRule="auto"/>
              <w:contextualSpacing w:val="0"/>
            </w:pPr>
            <w:r>
              <w:t>17</w:t>
            </w:r>
          </w:p>
        </w:tc>
        <w:tc>
          <w:tcPr>
            <w:tcW w:w="8460" w:type="dxa"/>
            <w:tcMar>
              <w:top w:w="100" w:type="dxa"/>
              <w:left w:w="108" w:type="dxa"/>
              <w:bottom w:w="100" w:type="dxa"/>
              <w:right w:w="108" w:type="dxa"/>
            </w:tcMar>
          </w:tcPr>
          <w:p w14:paraId="2CD45E77" w14:textId="77777777" w:rsidR="009F54C3" w:rsidRDefault="00FA2A5E">
            <w:pPr>
              <w:spacing w:after="0" w:line="240" w:lineRule="auto"/>
              <w:contextualSpacing w:val="0"/>
            </w:pPr>
            <w:r>
              <w:t>So you’re in Taipei, home of the world’s second highest building. You need to get there in double quick time – the next clue awaits! What’s the nearest metro station?</w:t>
            </w:r>
          </w:p>
          <w:p w14:paraId="2CD45E78" w14:textId="77777777" w:rsidR="009F54C3" w:rsidRDefault="009F54C3">
            <w:pPr>
              <w:spacing w:after="0" w:line="240" w:lineRule="auto"/>
              <w:contextualSpacing w:val="0"/>
            </w:pPr>
          </w:p>
        </w:tc>
      </w:tr>
      <w:tr w:rsidR="009F54C3" w14:paraId="2CD45E7C" w14:textId="77777777" w:rsidTr="009F54C3">
        <w:tc>
          <w:tcPr>
            <w:tcW w:w="1110" w:type="dxa"/>
            <w:tcMar>
              <w:top w:w="100" w:type="dxa"/>
              <w:left w:w="108" w:type="dxa"/>
              <w:bottom w:w="100" w:type="dxa"/>
              <w:right w:w="108" w:type="dxa"/>
            </w:tcMar>
          </w:tcPr>
          <w:p w14:paraId="2CD45E7A" w14:textId="77777777" w:rsidR="009F54C3" w:rsidRDefault="00FA2A5E">
            <w:pPr>
              <w:spacing w:after="0" w:line="240" w:lineRule="auto"/>
              <w:contextualSpacing w:val="0"/>
            </w:pPr>
            <w:r>
              <w:t>18</w:t>
            </w:r>
          </w:p>
        </w:tc>
        <w:tc>
          <w:tcPr>
            <w:tcW w:w="8460" w:type="dxa"/>
            <w:tcMar>
              <w:top w:w="100" w:type="dxa"/>
              <w:left w:w="108" w:type="dxa"/>
              <w:bottom w:w="100" w:type="dxa"/>
              <w:right w:w="108" w:type="dxa"/>
            </w:tcMar>
          </w:tcPr>
          <w:p w14:paraId="2CD45E7B" w14:textId="77777777" w:rsidR="009F54C3" w:rsidRDefault="00FA2A5E" w:rsidP="00FA2A5E">
            <w:pPr>
              <w:spacing w:after="0" w:line="240" w:lineRule="auto"/>
              <w:contextualSpacing w:val="0"/>
            </w:pPr>
            <w:r>
              <w:t>Last flight of the race – you are off to Lhasa airport. What famous palace will you see below as you land?</w:t>
            </w:r>
          </w:p>
        </w:tc>
      </w:tr>
      <w:tr w:rsidR="009F54C3" w14:paraId="2CD45E7F" w14:textId="77777777" w:rsidTr="009F54C3">
        <w:tc>
          <w:tcPr>
            <w:tcW w:w="1110" w:type="dxa"/>
            <w:tcMar>
              <w:top w:w="100" w:type="dxa"/>
              <w:left w:w="108" w:type="dxa"/>
              <w:bottom w:w="100" w:type="dxa"/>
              <w:right w:w="108" w:type="dxa"/>
            </w:tcMar>
          </w:tcPr>
          <w:p w14:paraId="2CD45E7D" w14:textId="77777777" w:rsidR="009F54C3" w:rsidRDefault="00FA2A5E">
            <w:pPr>
              <w:spacing w:after="0" w:line="240" w:lineRule="auto"/>
              <w:contextualSpacing w:val="0"/>
            </w:pPr>
            <w:r>
              <w:t>19</w:t>
            </w:r>
          </w:p>
        </w:tc>
        <w:tc>
          <w:tcPr>
            <w:tcW w:w="8460" w:type="dxa"/>
            <w:tcMar>
              <w:top w:w="100" w:type="dxa"/>
              <w:left w:w="108" w:type="dxa"/>
              <w:bottom w:w="100" w:type="dxa"/>
              <w:right w:w="108" w:type="dxa"/>
            </w:tcMar>
          </w:tcPr>
          <w:p w14:paraId="2CD45E7E" w14:textId="77777777" w:rsidR="009F54C3" w:rsidRDefault="00FA2A5E" w:rsidP="00FA2A5E">
            <w:pPr>
              <w:spacing w:after="0" w:line="240" w:lineRule="auto"/>
              <w:contextualSpacing w:val="0"/>
            </w:pPr>
            <w:r>
              <w:t xml:space="preserve">It’s now a long train journey north to Beijing. How many </w:t>
            </w:r>
            <w:proofErr w:type="spellStart"/>
            <w:r>
              <w:t>kms</w:t>
            </w:r>
            <w:proofErr w:type="spellEnd"/>
            <w:r>
              <w:t xml:space="preserve"> will you travel before you reach Beijing and how long will it take?</w:t>
            </w:r>
          </w:p>
        </w:tc>
      </w:tr>
      <w:tr w:rsidR="009F54C3" w14:paraId="2CD45E82" w14:textId="77777777" w:rsidTr="009F54C3">
        <w:tc>
          <w:tcPr>
            <w:tcW w:w="1110" w:type="dxa"/>
            <w:tcMar>
              <w:top w:w="100" w:type="dxa"/>
              <w:left w:w="108" w:type="dxa"/>
              <w:bottom w:w="100" w:type="dxa"/>
              <w:right w:w="108" w:type="dxa"/>
            </w:tcMar>
          </w:tcPr>
          <w:p w14:paraId="2CD45E80" w14:textId="77777777" w:rsidR="009F54C3" w:rsidRDefault="00FA2A5E">
            <w:pPr>
              <w:spacing w:after="0" w:line="240" w:lineRule="auto"/>
              <w:contextualSpacing w:val="0"/>
            </w:pPr>
            <w:r>
              <w:t>20</w:t>
            </w:r>
          </w:p>
        </w:tc>
        <w:tc>
          <w:tcPr>
            <w:tcW w:w="8460" w:type="dxa"/>
            <w:tcMar>
              <w:top w:w="100" w:type="dxa"/>
              <w:left w:w="108" w:type="dxa"/>
              <w:bottom w:w="100" w:type="dxa"/>
              <w:right w:w="108" w:type="dxa"/>
            </w:tcMar>
          </w:tcPr>
          <w:p w14:paraId="2CD45E81" w14:textId="77777777" w:rsidR="009F54C3" w:rsidRDefault="00FA2A5E" w:rsidP="00FA2A5E">
            <w:pPr>
              <w:spacing w:after="0" w:line="240" w:lineRule="auto"/>
              <w:contextualSpacing w:val="0"/>
            </w:pPr>
            <w:r>
              <w:t>The final destination! That was truly an A-Mazing race. We need just one more piece of information… How many different countries have you visited today?!</w:t>
            </w:r>
          </w:p>
        </w:tc>
      </w:tr>
    </w:tbl>
    <w:p w14:paraId="2CD45E83" w14:textId="77777777" w:rsidR="009F54C3" w:rsidRDefault="009F54C3"/>
    <w:p w14:paraId="2CD45E84" w14:textId="77777777" w:rsidR="009F54C3" w:rsidRDefault="009F54C3"/>
    <w:p w14:paraId="2CD45E85" w14:textId="77777777" w:rsidR="009F54C3" w:rsidRDefault="009F54C3"/>
    <w:p w14:paraId="2CD45E86" w14:textId="77777777" w:rsidR="009F54C3" w:rsidRDefault="009F54C3"/>
    <w:p w14:paraId="2CD45E87" w14:textId="77777777" w:rsidR="009F54C3" w:rsidRDefault="009F54C3"/>
    <w:p w14:paraId="2CD45E88" w14:textId="77777777" w:rsidR="009F54C3" w:rsidRDefault="009F54C3"/>
    <w:p w14:paraId="2CD45E89" w14:textId="77777777" w:rsidR="009F54C3" w:rsidRDefault="009F54C3"/>
    <w:p w14:paraId="2CD45E8A" w14:textId="77777777" w:rsidR="009F54C3" w:rsidRDefault="009F54C3"/>
    <w:p w14:paraId="2CD45E8B" w14:textId="77777777" w:rsidR="009F54C3" w:rsidRDefault="009F54C3"/>
    <w:p w14:paraId="2CD45E8C" w14:textId="77777777" w:rsidR="009F54C3" w:rsidRDefault="009F54C3"/>
    <w:p w14:paraId="2CD45E8D" w14:textId="77777777" w:rsidR="009F54C3" w:rsidRDefault="009F54C3"/>
    <w:p w14:paraId="2CD45E8E" w14:textId="77777777" w:rsidR="009F54C3" w:rsidRDefault="009F54C3"/>
    <w:p w14:paraId="2CD45E8F" w14:textId="77777777" w:rsidR="009F54C3" w:rsidRDefault="009F54C3"/>
    <w:p w14:paraId="2CD45E90" w14:textId="77777777" w:rsidR="009F54C3" w:rsidRDefault="009F54C3"/>
    <w:p w14:paraId="2CD45E91" w14:textId="77777777" w:rsidR="009F54C3" w:rsidRDefault="009F54C3"/>
    <w:p w14:paraId="2CD45E92" w14:textId="77777777" w:rsidR="009F54C3" w:rsidRDefault="009F54C3"/>
    <w:p w14:paraId="2CD45E93" w14:textId="77777777" w:rsidR="009F54C3" w:rsidRDefault="009F54C3"/>
    <w:p w14:paraId="2CD45E94" w14:textId="77777777" w:rsidR="00FA2A5E" w:rsidRDefault="00FA2A5E">
      <w:pPr>
        <w:rPr>
          <w:u w:val="single"/>
        </w:rPr>
      </w:pPr>
    </w:p>
    <w:p w14:paraId="2CD45E95" w14:textId="77777777" w:rsidR="009F54C3" w:rsidRDefault="00FA2A5E">
      <w:r>
        <w:rPr>
          <w:u w:val="single"/>
        </w:rPr>
        <w:lastRenderedPageBreak/>
        <w:t>Teacher answers</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68"/>
        <w:gridCol w:w="8208"/>
      </w:tblGrid>
      <w:tr w:rsidR="009F54C3" w14:paraId="2CD45E98" w14:textId="77777777" w:rsidTr="009F54C3">
        <w:tc>
          <w:tcPr>
            <w:tcW w:w="1368" w:type="dxa"/>
            <w:tcMar>
              <w:top w:w="100" w:type="dxa"/>
              <w:left w:w="108" w:type="dxa"/>
              <w:bottom w:w="100" w:type="dxa"/>
              <w:right w:w="108" w:type="dxa"/>
            </w:tcMar>
          </w:tcPr>
          <w:p w14:paraId="2CD45E96" w14:textId="77777777" w:rsidR="009F54C3" w:rsidRPr="00FA2A5E" w:rsidRDefault="00FA2A5E">
            <w:pPr>
              <w:spacing w:after="0" w:line="240" w:lineRule="auto"/>
              <w:contextualSpacing w:val="0"/>
              <w:rPr>
                <w:highlight w:val="yellow"/>
              </w:rPr>
            </w:pPr>
            <w:r w:rsidRPr="00FA2A5E">
              <w:rPr>
                <w:highlight w:val="yellow"/>
              </w:rPr>
              <w:t>1</w:t>
            </w:r>
          </w:p>
        </w:tc>
        <w:tc>
          <w:tcPr>
            <w:tcW w:w="8208" w:type="dxa"/>
            <w:tcMar>
              <w:top w:w="100" w:type="dxa"/>
              <w:left w:w="108" w:type="dxa"/>
              <w:bottom w:w="100" w:type="dxa"/>
              <w:right w:w="108" w:type="dxa"/>
            </w:tcMar>
          </w:tcPr>
          <w:p w14:paraId="2CD45E97" w14:textId="4FE48E56" w:rsidR="009F54C3" w:rsidRDefault="000D6058">
            <w:pPr>
              <w:spacing w:after="0" w:line="240" w:lineRule="auto"/>
              <w:contextualSpacing w:val="0"/>
            </w:pPr>
            <w:r>
              <w:t>13-15kms (depending what way!)</w:t>
            </w:r>
          </w:p>
        </w:tc>
      </w:tr>
      <w:tr w:rsidR="009F54C3" w14:paraId="2CD45E9B" w14:textId="77777777" w:rsidTr="009F54C3">
        <w:tc>
          <w:tcPr>
            <w:tcW w:w="1368" w:type="dxa"/>
            <w:tcMar>
              <w:top w:w="100" w:type="dxa"/>
              <w:left w:w="108" w:type="dxa"/>
              <w:bottom w:w="100" w:type="dxa"/>
              <w:right w:w="108" w:type="dxa"/>
            </w:tcMar>
          </w:tcPr>
          <w:p w14:paraId="2CD45E99" w14:textId="77777777" w:rsidR="009F54C3" w:rsidRDefault="00FA2A5E">
            <w:pPr>
              <w:spacing w:after="0" w:line="240" w:lineRule="auto"/>
              <w:contextualSpacing w:val="0"/>
            </w:pPr>
            <w:r>
              <w:t>2</w:t>
            </w:r>
          </w:p>
        </w:tc>
        <w:tc>
          <w:tcPr>
            <w:tcW w:w="8208" w:type="dxa"/>
            <w:tcMar>
              <w:top w:w="100" w:type="dxa"/>
              <w:left w:w="108" w:type="dxa"/>
              <w:bottom w:w="100" w:type="dxa"/>
              <w:right w:w="108" w:type="dxa"/>
            </w:tcMar>
          </w:tcPr>
          <w:p w14:paraId="2CD45E9A" w14:textId="77777777" w:rsidR="009F54C3" w:rsidRDefault="00FA2A5E">
            <w:pPr>
              <w:spacing w:after="0" w:line="240" w:lineRule="auto"/>
              <w:contextualSpacing w:val="0"/>
            </w:pPr>
            <w:r>
              <w:t>Cairo</w:t>
            </w:r>
          </w:p>
        </w:tc>
      </w:tr>
      <w:tr w:rsidR="009F54C3" w14:paraId="2CD45E9E" w14:textId="77777777" w:rsidTr="009F54C3">
        <w:tc>
          <w:tcPr>
            <w:tcW w:w="1368" w:type="dxa"/>
            <w:tcMar>
              <w:top w:w="100" w:type="dxa"/>
              <w:left w:w="108" w:type="dxa"/>
              <w:bottom w:w="100" w:type="dxa"/>
              <w:right w:w="108" w:type="dxa"/>
            </w:tcMar>
          </w:tcPr>
          <w:p w14:paraId="2CD45E9C" w14:textId="77777777" w:rsidR="009F54C3" w:rsidRDefault="00FA2A5E">
            <w:pPr>
              <w:spacing w:after="0" w:line="240" w:lineRule="auto"/>
              <w:contextualSpacing w:val="0"/>
            </w:pPr>
            <w:r>
              <w:t>3</w:t>
            </w:r>
          </w:p>
        </w:tc>
        <w:tc>
          <w:tcPr>
            <w:tcW w:w="8208" w:type="dxa"/>
            <w:tcMar>
              <w:top w:w="100" w:type="dxa"/>
              <w:left w:w="108" w:type="dxa"/>
              <w:bottom w:w="100" w:type="dxa"/>
              <w:right w:w="108" w:type="dxa"/>
            </w:tcMar>
          </w:tcPr>
          <w:p w14:paraId="2CD45E9D" w14:textId="77777777" w:rsidR="009F54C3" w:rsidRDefault="00FA2A5E">
            <w:pPr>
              <w:spacing w:after="0" w:line="240" w:lineRule="auto"/>
              <w:contextualSpacing w:val="0"/>
            </w:pPr>
            <w:r>
              <w:t>South west</w:t>
            </w:r>
          </w:p>
        </w:tc>
      </w:tr>
      <w:tr w:rsidR="009F54C3" w14:paraId="2CD45EA1" w14:textId="77777777" w:rsidTr="009F54C3">
        <w:tc>
          <w:tcPr>
            <w:tcW w:w="1368" w:type="dxa"/>
            <w:tcMar>
              <w:top w:w="100" w:type="dxa"/>
              <w:left w:w="108" w:type="dxa"/>
              <w:bottom w:w="100" w:type="dxa"/>
              <w:right w:w="108" w:type="dxa"/>
            </w:tcMar>
          </w:tcPr>
          <w:p w14:paraId="2CD45E9F" w14:textId="77777777" w:rsidR="009F54C3" w:rsidRDefault="00FA2A5E">
            <w:pPr>
              <w:spacing w:after="0" w:line="240" w:lineRule="auto"/>
              <w:contextualSpacing w:val="0"/>
            </w:pPr>
            <w:r>
              <w:t>4</w:t>
            </w:r>
          </w:p>
        </w:tc>
        <w:tc>
          <w:tcPr>
            <w:tcW w:w="8208" w:type="dxa"/>
            <w:tcMar>
              <w:top w:w="100" w:type="dxa"/>
              <w:left w:w="108" w:type="dxa"/>
              <w:bottom w:w="100" w:type="dxa"/>
              <w:right w:w="108" w:type="dxa"/>
            </w:tcMar>
          </w:tcPr>
          <w:p w14:paraId="2CD45EA0" w14:textId="77777777" w:rsidR="009F54C3" w:rsidRDefault="00FA2A5E">
            <w:pPr>
              <w:spacing w:after="0" w:line="240" w:lineRule="auto"/>
              <w:contextualSpacing w:val="0"/>
            </w:pPr>
            <w:r>
              <w:t xml:space="preserve">Tomb of </w:t>
            </w:r>
            <w:proofErr w:type="spellStart"/>
            <w:r>
              <w:t>Hemon</w:t>
            </w:r>
            <w:proofErr w:type="spellEnd"/>
            <w:r>
              <w:t xml:space="preserve"> or Tomb of Queen </w:t>
            </w:r>
            <w:proofErr w:type="spellStart"/>
            <w:r>
              <w:t>Khentkawes</w:t>
            </w:r>
            <w:proofErr w:type="spellEnd"/>
          </w:p>
        </w:tc>
      </w:tr>
      <w:tr w:rsidR="009F54C3" w14:paraId="2CD45EA4" w14:textId="77777777" w:rsidTr="009F54C3">
        <w:tc>
          <w:tcPr>
            <w:tcW w:w="1368" w:type="dxa"/>
            <w:tcMar>
              <w:top w:w="100" w:type="dxa"/>
              <w:left w:w="108" w:type="dxa"/>
              <w:bottom w:w="100" w:type="dxa"/>
              <w:right w:w="108" w:type="dxa"/>
            </w:tcMar>
          </w:tcPr>
          <w:p w14:paraId="2CD45EA2" w14:textId="77777777" w:rsidR="009F54C3" w:rsidRDefault="00FA2A5E">
            <w:pPr>
              <w:spacing w:after="0" w:line="240" w:lineRule="auto"/>
              <w:contextualSpacing w:val="0"/>
            </w:pPr>
            <w:r>
              <w:t>5</w:t>
            </w:r>
          </w:p>
        </w:tc>
        <w:tc>
          <w:tcPr>
            <w:tcW w:w="8208" w:type="dxa"/>
            <w:tcMar>
              <w:top w:w="100" w:type="dxa"/>
              <w:left w:w="108" w:type="dxa"/>
              <w:bottom w:w="100" w:type="dxa"/>
              <w:right w:w="108" w:type="dxa"/>
            </w:tcMar>
          </w:tcPr>
          <w:p w14:paraId="2CD45EA3" w14:textId="77777777" w:rsidR="009F54C3" w:rsidRDefault="00FA2A5E">
            <w:pPr>
              <w:spacing w:after="0" w:line="240" w:lineRule="auto"/>
              <w:contextualSpacing w:val="0"/>
            </w:pPr>
            <w:r>
              <w:t>Budapest</w:t>
            </w:r>
          </w:p>
        </w:tc>
      </w:tr>
      <w:tr w:rsidR="009F54C3" w14:paraId="2CD45EA7" w14:textId="77777777" w:rsidTr="009F54C3">
        <w:tc>
          <w:tcPr>
            <w:tcW w:w="1368" w:type="dxa"/>
            <w:tcMar>
              <w:top w:w="100" w:type="dxa"/>
              <w:left w:w="108" w:type="dxa"/>
              <w:bottom w:w="100" w:type="dxa"/>
              <w:right w:w="108" w:type="dxa"/>
            </w:tcMar>
          </w:tcPr>
          <w:p w14:paraId="2CD45EA5" w14:textId="77777777" w:rsidR="009F54C3" w:rsidRDefault="00FA2A5E">
            <w:pPr>
              <w:spacing w:after="0" w:line="240" w:lineRule="auto"/>
              <w:contextualSpacing w:val="0"/>
            </w:pPr>
            <w:r>
              <w:t>6</w:t>
            </w:r>
          </w:p>
        </w:tc>
        <w:tc>
          <w:tcPr>
            <w:tcW w:w="8208" w:type="dxa"/>
            <w:tcMar>
              <w:top w:w="100" w:type="dxa"/>
              <w:left w:w="108" w:type="dxa"/>
              <w:bottom w:w="100" w:type="dxa"/>
              <w:right w:w="108" w:type="dxa"/>
            </w:tcMar>
          </w:tcPr>
          <w:p w14:paraId="2CD45EA6" w14:textId="77777777" w:rsidR="009F54C3" w:rsidRDefault="00FA2A5E">
            <w:pPr>
              <w:spacing w:after="0" w:line="240" w:lineRule="auto"/>
              <w:contextualSpacing w:val="0"/>
            </w:pPr>
            <w:r>
              <w:t>Lake Balaton</w:t>
            </w:r>
          </w:p>
        </w:tc>
      </w:tr>
      <w:tr w:rsidR="009F54C3" w14:paraId="2CD45EAA" w14:textId="77777777" w:rsidTr="009F54C3">
        <w:tc>
          <w:tcPr>
            <w:tcW w:w="1368" w:type="dxa"/>
            <w:tcMar>
              <w:top w:w="100" w:type="dxa"/>
              <w:left w:w="108" w:type="dxa"/>
              <w:bottom w:w="100" w:type="dxa"/>
              <w:right w:w="108" w:type="dxa"/>
            </w:tcMar>
          </w:tcPr>
          <w:p w14:paraId="2CD45EA8" w14:textId="77777777" w:rsidR="009F54C3" w:rsidRDefault="00FA2A5E">
            <w:pPr>
              <w:spacing w:after="0" w:line="240" w:lineRule="auto"/>
              <w:contextualSpacing w:val="0"/>
            </w:pPr>
            <w:r>
              <w:t>7</w:t>
            </w:r>
          </w:p>
        </w:tc>
        <w:tc>
          <w:tcPr>
            <w:tcW w:w="8208" w:type="dxa"/>
            <w:tcMar>
              <w:top w:w="100" w:type="dxa"/>
              <w:left w:w="108" w:type="dxa"/>
              <w:bottom w:w="100" w:type="dxa"/>
              <w:right w:w="108" w:type="dxa"/>
            </w:tcMar>
          </w:tcPr>
          <w:p w14:paraId="2CD45EA9" w14:textId="77777777" w:rsidR="009F54C3" w:rsidRDefault="00FA2A5E">
            <w:pPr>
              <w:spacing w:after="0" w:line="240" w:lineRule="auto"/>
              <w:contextualSpacing w:val="0"/>
            </w:pPr>
            <w:r>
              <w:t>Moscow</w:t>
            </w:r>
          </w:p>
        </w:tc>
      </w:tr>
      <w:tr w:rsidR="009F54C3" w14:paraId="2CD45EAD" w14:textId="77777777" w:rsidTr="009F54C3">
        <w:tc>
          <w:tcPr>
            <w:tcW w:w="1368" w:type="dxa"/>
            <w:tcMar>
              <w:top w:w="100" w:type="dxa"/>
              <w:left w:w="108" w:type="dxa"/>
              <w:bottom w:w="100" w:type="dxa"/>
              <w:right w:w="108" w:type="dxa"/>
            </w:tcMar>
          </w:tcPr>
          <w:p w14:paraId="2CD45EAB" w14:textId="77777777" w:rsidR="009F54C3" w:rsidRDefault="00FA2A5E">
            <w:pPr>
              <w:spacing w:after="0" w:line="240" w:lineRule="auto"/>
              <w:contextualSpacing w:val="0"/>
            </w:pPr>
            <w:r>
              <w:t>8</w:t>
            </w:r>
          </w:p>
        </w:tc>
        <w:tc>
          <w:tcPr>
            <w:tcW w:w="8208" w:type="dxa"/>
            <w:tcMar>
              <w:top w:w="100" w:type="dxa"/>
              <w:left w:w="108" w:type="dxa"/>
              <w:bottom w:w="100" w:type="dxa"/>
              <w:right w:w="108" w:type="dxa"/>
            </w:tcMar>
          </w:tcPr>
          <w:p w14:paraId="2CD45EAC" w14:textId="77777777" w:rsidR="009F54C3" w:rsidRDefault="00FA2A5E">
            <w:pPr>
              <w:spacing w:after="0" w:line="240" w:lineRule="auto"/>
              <w:contextualSpacing w:val="0"/>
            </w:pPr>
            <w:r>
              <w:t>Lenin</w:t>
            </w:r>
          </w:p>
        </w:tc>
      </w:tr>
      <w:tr w:rsidR="009F54C3" w14:paraId="2CD45EB0" w14:textId="77777777" w:rsidTr="009F54C3">
        <w:tc>
          <w:tcPr>
            <w:tcW w:w="1368" w:type="dxa"/>
            <w:tcMar>
              <w:top w:w="100" w:type="dxa"/>
              <w:left w:w="108" w:type="dxa"/>
              <w:bottom w:w="100" w:type="dxa"/>
              <w:right w:w="108" w:type="dxa"/>
            </w:tcMar>
          </w:tcPr>
          <w:p w14:paraId="2CD45EAE" w14:textId="77777777" w:rsidR="009F54C3" w:rsidRDefault="00FA2A5E">
            <w:pPr>
              <w:spacing w:after="0" w:line="240" w:lineRule="auto"/>
              <w:contextualSpacing w:val="0"/>
            </w:pPr>
            <w:r>
              <w:t>9</w:t>
            </w:r>
          </w:p>
        </w:tc>
        <w:tc>
          <w:tcPr>
            <w:tcW w:w="8208" w:type="dxa"/>
            <w:tcMar>
              <w:top w:w="100" w:type="dxa"/>
              <w:left w:w="108" w:type="dxa"/>
              <w:bottom w:w="100" w:type="dxa"/>
              <w:right w:w="108" w:type="dxa"/>
            </w:tcMar>
          </w:tcPr>
          <w:p w14:paraId="2CD45EAF" w14:textId="77777777" w:rsidR="009F54C3" w:rsidRDefault="00FA2A5E">
            <w:pPr>
              <w:spacing w:after="0" w:line="240" w:lineRule="auto"/>
              <w:contextualSpacing w:val="0"/>
            </w:pPr>
            <w:r>
              <w:t>Denver</w:t>
            </w:r>
          </w:p>
        </w:tc>
      </w:tr>
      <w:tr w:rsidR="009F54C3" w14:paraId="2CD45EB3" w14:textId="77777777" w:rsidTr="009F54C3">
        <w:tc>
          <w:tcPr>
            <w:tcW w:w="1368" w:type="dxa"/>
            <w:tcMar>
              <w:top w:w="100" w:type="dxa"/>
              <w:left w:w="108" w:type="dxa"/>
              <w:bottom w:w="100" w:type="dxa"/>
              <w:right w:w="108" w:type="dxa"/>
            </w:tcMar>
          </w:tcPr>
          <w:p w14:paraId="2CD45EB1" w14:textId="77777777" w:rsidR="009F54C3" w:rsidRDefault="00FA2A5E">
            <w:pPr>
              <w:spacing w:after="0" w:line="240" w:lineRule="auto"/>
              <w:contextualSpacing w:val="0"/>
            </w:pPr>
            <w:r>
              <w:t>10</w:t>
            </w:r>
          </w:p>
        </w:tc>
        <w:tc>
          <w:tcPr>
            <w:tcW w:w="8208" w:type="dxa"/>
            <w:tcMar>
              <w:top w:w="100" w:type="dxa"/>
              <w:left w:w="108" w:type="dxa"/>
              <w:bottom w:w="100" w:type="dxa"/>
              <w:right w:w="108" w:type="dxa"/>
            </w:tcMar>
          </w:tcPr>
          <w:p w14:paraId="2CD45EB2" w14:textId="77777777" w:rsidR="009F54C3" w:rsidRDefault="00FA2A5E">
            <w:pPr>
              <w:spacing w:after="0" w:line="240" w:lineRule="auto"/>
              <w:contextualSpacing w:val="0"/>
            </w:pPr>
            <w:r>
              <w:t>Rifle Falls State Park</w:t>
            </w:r>
          </w:p>
        </w:tc>
      </w:tr>
      <w:tr w:rsidR="009F54C3" w14:paraId="2CD45EB6" w14:textId="77777777" w:rsidTr="009F54C3">
        <w:tc>
          <w:tcPr>
            <w:tcW w:w="1368" w:type="dxa"/>
            <w:tcMar>
              <w:top w:w="100" w:type="dxa"/>
              <w:left w:w="108" w:type="dxa"/>
              <w:bottom w:w="100" w:type="dxa"/>
              <w:right w:w="108" w:type="dxa"/>
            </w:tcMar>
          </w:tcPr>
          <w:p w14:paraId="2CD45EB4" w14:textId="77777777" w:rsidR="009F54C3" w:rsidRDefault="00FA2A5E">
            <w:pPr>
              <w:spacing w:after="0" w:line="240" w:lineRule="auto"/>
              <w:contextualSpacing w:val="0"/>
            </w:pPr>
            <w:r>
              <w:t>11</w:t>
            </w:r>
          </w:p>
        </w:tc>
        <w:tc>
          <w:tcPr>
            <w:tcW w:w="8208" w:type="dxa"/>
            <w:tcMar>
              <w:top w:w="100" w:type="dxa"/>
              <w:left w:w="108" w:type="dxa"/>
              <w:bottom w:w="100" w:type="dxa"/>
              <w:right w:w="108" w:type="dxa"/>
            </w:tcMar>
          </w:tcPr>
          <w:p w14:paraId="2CD45EB5" w14:textId="77777777" w:rsidR="009F54C3" w:rsidRDefault="00FA2A5E">
            <w:pPr>
              <w:spacing w:after="0" w:line="240" w:lineRule="auto"/>
              <w:contextualSpacing w:val="0"/>
            </w:pPr>
            <w:r>
              <w:t>Gulf of Mexico</w:t>
            </w:r>
          </w:p>
        </w:tc>
      </w:tr>
      <w:tr w:rsidR="009F54C3" w14:paraId="2CD45EB9" w14:textId="77777777" w:rsidTr="009F54C3">
        <w:tc>
          <w:tcPr>
            <w:tcW w:w="1368" w:type="dxa"/>
            <w:tcMar>
              <w:top w:w="100" w:type="dxa"/>
              <w:left w:w="108" w:type="dxa"/>
              <w:bottom w:w="100" w:type="dxa"/>
              <w:right w:w="108" w:type="dxa"/>
            </w:tcMar>
          </w:tcPr>
          <w:p w14:paraId="2CD45EB7" w14:textId="77777777" w:rsidR="009F54C3" w:rsidRDefault="00FA2A5E">
            <w:pPr>
              <w:spacing w:after="0" w:line="240" w:lineRule="auto"/>
              <w:contextualSpacing w:val="0"/>
            </w:pPr>
            <w:r>
              <w:t>12</w:t>
            </w:r>
          </w:p>
        </w:tc>
        <w:tc>
          <w:tcPr>
            <w:tcW w:w="8208" w:type="dxa"/>
            <w:tcMar>
              <w:top w:w="100" w:type="dxa"/>
              <w:left w:w="108" w:type="dxa"/>
              <w:bottom w:w="100" w:type="dxa"/>
              <w:right w:w="108" w:type="dxa"/>
            </w:tcMar>
          </w:tcPr>
          <w:p w14:paraId="2CD45EB8" w14:textId="77777777" w:rsidR="009F54C3" w:rsidRDefault="00FA2A5E">
            <w:pPr>
              <w:spacing w:after="0" w:line="240" w:lineRule="auto"/>
              <w:contextualSpacing w:val="0"/>
            </w:pPr>
            <w:r>
              <w:t>San Pedro and Atitlan</w:t>
            </w:r>
          </w:p>
        </w:tc>
      </w:tr>
      <w:tr w:rsidR="009F54C3" w14:paraId="2CD45EBC" w14:textId="77777777" w:rsidTr="009F54C3">
        <w:tc>
          <w:tcPr>
            <w:tcW w:w="1368" w:type="dxa"/>
            <w:tcMar>
              <w:top w:w="100" w:type="dxa"/>
              <w:left w:w="108" w:type="dxa"/>
              <w:bottom w:w="100" w:type="dxa"/>
              <w:right w:w="108" w:type="dxa"/>
            </w:tcMar>
          </w:tcPr>
          <w:p w14:paraId="2CD45EBA" w14:textId="77777777" w:rsidR="009F54C3" w:rsidRDefault="00FA2A5E">
            <w:pPr>
              <w:spacing w:after="0" w:line="240" w:lineRule="auto"/>
              <w:contextualSpacing w:val="0"/>
            </w:pPr>
            <w:r>
              <w:t>13</w:t>
            </w:r>
          </w:p>
        </w:tc>
        <w:tc>
          <w:tcPr>
            <w:tcW w:w="8208" w:type="dxa"/>
            <w:tcMar>
              <w:top w:w="100" w:type="dxa"/>
              <w:left w:w="108" w:type="dxa"/>
              <w:bottom w:w="100" w:type="dxa"/>
              <w:right w:w="108" w:type="dxa"/>
            </w:tcMar>
          </w:tcPr>
          <w:p w14:paraId="2CD45EBB" w14:textId="77777777" w:rsidR="009F54C3" w:rsidRDefault="00FA2A5E">
            <w:pPr>
              <w:spacing w:after="0" w:line="240" w:lineRule="auto"/>
              <w:contextualSpacing w:val="0"/>
            </w:pPr>
            <w:r>
              <w:t>Honduras</w:t>
            </w:r>
          </w:p>
        </w:tc>
      </w:tr>
      <w:tr w:rsidR="009F54C3" w14:paraId="2CD45EBF" w14:textId="77777777" w:rsidTr="009F54C3">
        <w:tc>
          <w:tcPr>
            <w:tcW w:w="1368" w:type="dxa"/>
            <w:tcMar>
              <w:top w:w="100" w:type="dxa"/>
              <w:left w:w="108" w:type="dxa"/>
              <w:bottom w:w="100" w:type="dxa"/>
              <w:right w:w="108" w:type="dxa"/>
            </w:tcMar>
          </w:tcPr>
          <w:p w14:paraId="2CD45EBD" w14:textId="77777777" w:rsidR="009F54C3" w:rsidRDefault="00FA2A5E">
            <w:pPr>
              <w:spacing w:after="0" w:line="240" w:lineRule="auto"/>
              <w:contextualSpacing w:val="0"/>
            </w:pPr>
            <w:r>
              <w:t>14</w:t>
            </w:r>
          </w:p>
        </w:tc>
        <w:tc>
          <w:tcPr>
            <w:tcW w:w="8208" w:type="dxa"/>
            <w:tcMar>
              <w:top w:w="100" w:type="dxa"/>
              <w:left w:w="108" w:type="dxa"/>
              <w:bottom w:w="100" w:type="dxa"/>
              <w:right w:w="108" w:type="dxa"/>
            </w:tcMar>
          </w:tcPr>
          <w:p w14:paraId="2CD45EBE" w14:textId="77777777" w:rsidR="009F54C3" w:rsidRDefault="00FA2A5E">
            <w:pPr>
              <w:spacing w:after="0" w:line="240" w:lineRule="auto"/>
              <w:contextualSpacing w:val="0"/>
            </w:pPr>
            <w:r>
              <w:t>Chatham Island</w:t>
            </w:r>
          </w:p>
        </w:tc>
      </w:tr>
      <w:tr w:rsidR="009F54C3" w14:paraId="2CD45EC2" w14:textId="77777777" w:rsidTr="009F54C3">
        <w:tc>
          <w:tcPr>
            <w:tcW w:w="1368" w:type="dxa"/>
            <w:tcMar>
              <w:top w:w="100" w:type="dxa"/>
              <w:left w:w="108" w:type="dxa"/>
              <w:bottom w:w="100" w:type="dxa"/>
              <w:right w:w="108" w:type="dxa"/>
            </w:tcMar>
          </w:tcPr>
          <w:p w14:paraId="2CD45EC0" w14:textId="77777777" w:rsidR="009F54C3" w:rsidRDefault="00FA2A5E">
            <w:pPr>
              <w:spacing w:after="0" w:line="240" w:lineRule="auto"/>
              <w:contextualSpacing w:val="0"/>
            </w:pPr>
            <w:r>
              <w:t>15</w:t>
            </w:r>
          </w:p>
        </w:tc>
        <w:tc>
          <w:tcPr>
            <w:tcW w:w="8208" w:type="dxa"/>
            <w:tcMar>
              <w:top w:w="100" w:type="dxa"/>
              <w:left w:w="108" w:type="dxa"/>
              <w:bottom w:w="100" w:type="dxa"/>
              <w:right w:w="108" w:type="dxa"/>
            </w:tcMar>
          </w:tcPr>
          <w:p w14:paraId="2CD45EC1" w14:textId="77777777" w:rsidR="009F54C3" w:rsidRDefault="00FA2A5E">
            <w:pPr>
              <w:spacing w:after="0" w:line="240" w:lineRule="auto"/>
              <w:contextualSpacing w:val="0"/>
            </w:pPr>
            <w:r>
              <w:t>Shanghai</w:t>
            </w:r>
          </w:p>
        </w:tc>
      </w:tr>
      <w:tr w:rsidR="009F54C3" w14:paraId="2CD45EC5" w14:textId="77777777" w:rsidTr="009F54C3">
        <w:tc>
          <w:tcPr>
            <w:tcW w:w="1368" w:type="dxa"/>
            <w:tcMar>
              <w:top w:w="100" w:type="dxa"/>
              <w:left w:w="108" w:type="dxa"/>
              <w:bottom w:w="100" w:type="dxa"/>
              <w:right w:w="108" w:type="dxa"/>
            </w:tcMar>
          </w:tcPr>
          <w:p w14:paraId="2CD45EC3" w14:textId="77777777" w:rsidR="009F54C3" w:rsidRDefault="00FA2A5E">
            <w:pPr>
              <w:spacing w:after="0" w:line="240" w:lineRule="auto"/>
              <w:contextualSpacing w:val="0"/>
            </w:pPr>
            <w:r>
              <w:t>16</w:t>
            </w:r>
          </w:p>
        </w:tc>
        <w:tc>
          <w:tcPr>
            <w:tcW w:w="8208" w:type="dxa"/>
            <w:tcMar>
              <w:top w:w="100" w:type="dxa"/>
              <w:left w:w="108" w:type="dxa"/>
              <w:bottom w:w="100" w:type="dxa"/>
              <w:right w:w="108" w:type="dxa"/>
            </w:tcMar>
          </w:tcPr>
          <w:p w14:paraId="2CD45EC4" w14:textId="77777777" w:rsidR="009F54C3" w:rsidRDefault="00FA2A5E">
            <w:pPr>
              <w:spacing w:after="0" w:line="240" w:lineRule="auto"/>
              <w:contextualSpacing w:val="0"/>
            </w:pPr>
            <w:r>
              <w:t>Taipei</w:t>
            </w:r>
          </w:p>
        </w:tc>
      </w:tr>
      <w:tr w:rsidR="009F54C3" w14:paraId="2CD45EC8" w14:textId="77777777" w:rsidTr="009F54C3">
        <w:tc>
          <w:tcPr>
            <w:tcW w:w="1368" w:type="dxa"/>
            <w:tcMar>
              <w:top w:w="100" w:type="dxa"/>
              <w:left w:w="108" w:type="dxa"/>
              <w:bottom w:w="100" w:type="dxa"/>
              <w:right w:w="108" w:type="dxa"/>
            </w:tcMar>
          </w:tcPr>
          <w:p w14:paraId="2CD45EC6" w14:textId="77777777" w:rsidR="009F54C3" w:rsidRDefault="00FA2A5E">
            <w:pPr>
              <w:spacing w:after="0" w:line="240" w:lineRule="auto"/>
              <w:contextualSpacing w:val="0"/>
            </w:pPr>
            <w:r>
              <w:t>17</w:t>
            </w:r>
          </w:p>
        </w:tc>
        <w:tc>
          <w:tcPr>
            <w:tcW w:w="8208" w:type="dxa"/>
            <w:tcMar>
              <w:top w:w="100" w:type="dxa"/>
              <w:left w:w="108" w:type="dxa"/>
              <w:bottom w:w="100" w:type="dxa"/>
              <w:right w:w="108" w:type="dxa"/>
            </w:tcMar>
          </w:tcPr>
          <w:p w14:paraId="2CD45EC7" w14:textId="77777777" w:rsidR="009F54C3" w:rsidRDefault="00FA2A5E">
            <w:pPr>
              <w:spacing w:after="0" w:line="240" w:lineRule="auto"/>
              <w:contextualSpacing w:val="0"/>
            </w:pPr>
            <w:r>
              <w:t>Taipei City Hall Station</w:t>
            </w:r>
          </w:p>
        </w:tc>
      </w:tr>
      <w:tr w:rsidR="009F54C3" w14:paraId="2CD45ECB" w14:textId="77777777" w:rsidTr="009F54C3">
        <w:tc>
          <w:tcPr>
            <w:tcW w:w="1368" w:type="dxa"/>
            <w:tcMar>
              <w:top w:w="100" w:type="dxa"/>
              <w:left w:w="108" w:type="dxa"/>
              <w:bottom w:w="100" w:type="dxa"/>
              <w:right w:w="108" w:type="dxa"/>
            </w:tcMar>
          </w:tcPr>
          <w:p w14:paraId="2CD45EC9" w14:textId="77777777" w:rsidR="009F54C3" w:rsidRDefault="00FA2A5E">
            <w:pPr>
              <w:spacing w:after="0" w:line="240" w:lineRule="auto"/>
              <w:contextualSpacing w:val="0"/>
            </w:pPr>
            <w:r>
              <w:t>18</w:t>
            </w:r>
          </w:p>
        </w:tc>
        <w:tc>
          <w:tcPr>
            <w:tcW w:w="8208" w:type="dxa"/>
            <w:tcMar>
              <w:top w:w="100" w:type="dxa"/>
              <w:left w:w="108" w:type="dxa"/>
              <w:bottom w:w="100" w:type="dxa"/>
              <w:right w:w="108" w:type="dxa"/>
            </w:tcMar>
          </w:tcPr>
          <w:p w14:paraId="2CD45ECA" w14:textId="735DA1F9" w:rsidR="009F54C3" w:rsidRDefault="000D6058">
            <w:pPr>
              <w:spacing w:after="0" w:line="240" w:lineRule="auto"/>
              <w:contextualSpacing w:val="0"/>
            </w:pPr>
            <w:proofErr w:type="spellStart"/>
            <w:r>
              <w:t>Potala</w:t>
            </w:r>
            <w:proofErr w:type="spellEnd"/>
            <w:r>
              <w:t xml:space="preserve"> Palace</w:t>
            </w:r>
            <w:r w:rsidR="00FA2A5E">
              <w:t xml:space="preserve"> </w:t>
            </w:r>
          </w:p>
        </w:tc>
      </w:tr>
      <w:tr w:rsidR="009F54C3" w14:paraId="2CD45ECE" w14:textId="77777777" w:rsidTr="009F54C3">
        <w:tc>
          <w:tcPr>
            <w:tcW w:w="1368" w:type="dxa"/>
            <w:tcMar>
              <w:top w:w="100" w:type="dxa"/>
              <w:left w:w="108" w:type="dxa"/>
              <w:bottom w:w="100" w:type="dxa"/>
              <w:right w:w="108" w:type="dxa"/>
            </w:tcMar>
          </w:tcPr>
          <w:p w14:paraId="2CD45ECC" w14:textId="77777777" w:rsidR="009F54C3" w:rsidRPr="00FA2A5E" w:rsidRDefault="00FA2A5E">
            <w:pPr>
              <w:spacing w:after="0" w:line="240" w:lineRule="auto"/>
              <w:contextualSpacing w:val="0"/>
              <w:rPr>
                <w:highlight w:val="yellow"/>
              </w:rPr>
            </w:pPr>
            <w:r w:rsidRPr="00FA2A5E">
              <w:rPr>
                <w:highlight w:val="yellow"/>
              </w:rPr>
              <w:t>19</w:t>
            </w:r>
          </w:p>
        </w:tc>
        <w:tc>
          <w:tcPr>
            <w:tcW w:w="8208" w:type="dxa"/>
            <w:tcMar>
              <w:top w:w="100" w:type="dxa"/>
              <w:left w:w="108" w:type="dxa"/>
              <w:bottom w:w="100" w:type="dxa"/>
              <w:right w:w="108" w:type="dxa"/>
            </w:tcMar>
          </w:tcPr>
          <w:p w14:paraId="2CD45ECD" w14:textId="78F3F286" w:rsidR="009F54C3" w:rsidRDefault="000D6058">
            <w:pPr>
              <w:spacing w:after="0" w:line="240" w:lineRule="auto"/>
              <w:contextualSpacing w:val="0"/>
            </w:pPr>
            <w:r>
              <w:t>40 hours</w:t>
            </w:r>
          </w:p>
        </w:tc>
      </w:tr>
      <w:tr w:rsidR="009F54C3" w14:paraId="2CD45ED1" w14:textId="77777777" w:rsidTr="009F54C3">
        <w:tc>
          <w:tcPr>
            <w:tcW w:w="1368" w:type="dxa"/>
            <w:tcMar>
              <w:top w:w="100" w:type="dxa"/>
              <w:left w:w="108" w:type="dxa"/>
              <w:bottom w:w="100" w:type="dxa"/>
              <w:right w:w="108" w:type="dxa"/>
            </w:tcMar>
          </w:tcPr>
          <w:p w14:paraId="2CD45ECF" w14:textId="77777777" w:rsidR="009F54C3" w:rsidRPr="00FA2A5E" w:rsidRDefault="00FA2A5E">
            <w:pPr>
              <w:spacing w:after="0" w:line="240" w:lineRule="auto"/>
              <w:contextualSpacing w:val="0"/>
              <w:rPr>
                <w:highlight w:val="yellow"/>
              </w:rPr>
            </w:pPr>
            <w:r w:rsidRPr="00FA2A5E">
              <w:rPr>
                <w:highlight w:val="yellow"/>
              </w:rPr>
              <w:t>20</w:t>
            </w:r>
          </w:p>
        </w:tc>
        <w:tc>
          <w:tcPr>
            <w:tcW w:w="8208" w:type="dxa"/>
            <w:tcMar>
              <w:top w:w="100" w:type="dxa"/>
              <w:left w:w="108" w:type="dxa"/>
              <w:bottom w:w="100" w:type="dxa"/>
              <w:right w:w="108" w:type="dxa"/>
            </w:tcMar>
          </w:tcPr>
          <w:p w14:paraId="2CD45ED0" w14:textId="5413096B" w:rsidR="009F54C3" w:rsidRDefault="000D6058">
            <w:pPr>
              <w:spacing w:after="0" w:line="240" w:lineRule="auto"/>
              <w:contextualSpacing w:val="0"/>
            </w:pPr>
            <w:bookmarkStart w:id="0" w:name="h.gjdgxs" w:colFirst="0" w:colLast="0"/>
            <w:bookmarkEnd w:id="0"/>
            <w:r>
              <w:t>China, Egypt, Budapest, Russia, USA, Guatemala, Honduras, NZ, Taiwan</w:t>
            </w:r>
            <w:bookmarkStart w:id="1" w:name="_GoBack"/>
            <w:bookmarkEnd w:id="1"/>
          </w:p>
        </w:tc>
      </w:tr>
    </w:tbl>
    <w:p w14:paraId="2CD45ED2" w14:textId="77777777" w:rsidR="009F54C3" w:rsidRDefault="009F54C3"/>
    <w:sectPr w:rsidR="009F5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C3"/>
    <w:rsid w:val="000D6058"/>
    <w:rsid w:val="009F54C3"/>
    <w:rsid w:val="00D87886"/>
    <w:rsid w:val="00FA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5E44"/>
  <w15:docId w15:val="{0A72F1D5-16A8-49A6-A296-F3C8CC8A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21FBBBAC62B48827097B3039ABBCB" ma:contentTypeVersion="" ma:contentTypeDescription="Create a new document." ma:contentTypeScope="" ma:versionID="7654fd00b7eca589dae447ddf48e43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E6D2A-D9EE-4497-83DB-E9482F41925D}">
  <ds:schemaRef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062D8CC-5F7E-4717-9D7B-D7507367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D36FC5-B631-4330-9A43-B0C2745B5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Burridge</dc:creator>
  <cp:lastModifiedBy>Rebecca Sian Burridge</cp:lastModifiedBy>
  <cp:revision>2</cp:revision>
  <dcterms:created xsi:type="dcterms:W3CDTF">2015-11-16T01:46:00Z</dcterms:created>
  <dcterms:modified xsi:type="dcterms:W3CDTF">2015-11-16T01:46:00Z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0x01010070B21FBBBAC62B48827097B3039ABBCB</vt:lpwstr>
  </property>
</Properties>
</file>